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84939" w14:textId="192E7480" w:rsidR="00DE2F30" w:rsidRPr="000A107C" w:rsidRDefault="00DE2F30" w:rsidP="00DE2F30">
      <w:pPr>
        <w:jc w:val="center"/>
        <w:rPr>
          <w:b/>
          <w:sz w:val="28"/>
          <w:szCs w:val="28"/>
        </w:rPr>
      </w:pPr>
      <w:r w:rsidRPr="000A107C">
        <w:rPr>
          <w:b/>
          <w:sz w:val="28"/>
          <w:szCs w:val="28"/>
        </w:rPr>
        <w:t xml:space="preserve">JOB DESCRIPTION – </w:t>
      </w:r>
      <w:r w:rsidR="00CD6B85">
        <w:rPr>
          <w:b/>
          <w:sz w:val="28"/>
          <w:szCs w:val="28"/>
        </w:rPr>
        <w:t>NURSERY CHEF</w:t>
      </w:r>
    </w:p>
    <w:p w14:paraId="053E05B9" w14:textId="77777777" w:rsidR="00DE2F30" w:rsidRPr="000A107C" w:rsidRDefault="00DE2F30" w:rsidP="00DE2F30">
      <w:pPr>
        <w:jc w:val="center"/>
      </w:pPr>
    </w:p>
    <w:p w14:paraId="376E40FB" w14:textId="77777777" w:rsidR="00DE2F30" w:rsidRPr="00042FB5" w:rsidRDefault="00DE2F30" w:rsidP="00DE2F30">
      <w:pPr>
        <w:rPr>
          <w:b/>
        </w:rPr>
      </w:pPr>
      <w:r w:rsidRPr="000A107C">
        <w:rPr>
          <w:b/>
        </w:rPr>
        <w:t>Purpose of Post:</w:t>
      </w:r>
    </w:p>
    <w:p w14:paraId="1BBFAE8F" w14:textId="509D5AFE" w:rsidR="00DE2F30" w:rsidRPr="000A107C" w:rsidRDefault="00DE2F30" w:rsidP="00DE2F3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r w:rsidRPr="000A107C">
        <w:t xml:space="preserve">To provide </w:t>
      </w:r>
      <w:r w:rsidR="00CD6B85">
        <w:t>daily meals which meet the nutritional needs of children aged between 4 months and 5 years</w:t>
      </w:r>
      <w:r w:rsidRPr="000A107C">
        <w:t xml:space="preserve">  </w:t>
      </w:r>
    </w:p>
    <w:p w14:paraId="69CF9979" w14:textId="6E83409C" w:rsidR="00CD6B85" w:rsidRDefault="00CD6B85" w:rsidP="00DE2F3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r>
        <w:t>To plan three-weekly menus offering a different lunch and dinner meal on each day</w:t>
      </w:r>
    </w:p>
    <w:p w14:paraId="2A9F4734" w14:textId="22F9EA86" w:rsidR="00CD6B85" w:rsidRPr="000A107C" w:rsidRDefault="00DE2F30" w:rsidP="00CD6B8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r w:rsidRPr="000A107C">
        <w:t xml:space="preserve">To </w:t>
      </w:r>
      <w:r w:rsidR="00CD6B85">
        <w:t>purchase, deliver and store ingredients on a weekly basis on a budget set by the nursery manager.</w:t>
      </w:r>
    </w:p>
    <w:p w14:paraId="552B17CE" w14:textId="07D68BB3" w:rsidR="00DE2F30" w:rsidRDefault="00DE2F30" w:rsidP="00DE2F3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r w:rsidRPr="000A107C">
        <w:t xml:space="preserve">To </w:t>
      </w:r>
      <w:r w:rsidR="00CD6B85">
        <w:t>comply with all food hygiene policies and procedures, including HACCP and SFBB</w:t>
      </w:r>
    </w:p>
    <w:p w14:paraId="713D13E6" w14:textId="24C59C3F" w:rsidR="00DE2F30" w:rsidRDefault="00DE2F30" w:rsidP="00DE2F3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r>
        <w:t xml:space="preserve">To </w:t>
      </w:r>
      <w:r w:rsidR="00CD6B85">
        <w:t>supervise groups of children over mealtimes</w:t>
      </w:r>
    </w:p>
    <w:p w14:paraId="4C07E4AB" w14:textId="7919ACBF" w:rsidR="00CD6B85" w:rsidRPr="000A107C" w:rsidRDefault="00CD6B85" w:rsidP="00DE2F3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r>
        <w:t>To maintain cleanliness and hygiene in the kitchen and eating areas</w:t>
      </w:r>
    </w:p>
    <w:p w14:paraId="590A79C0" w14:textId="77777777" w:rsidR="00CD6B85" w:rsidRDefault="00CD6B85" w:rsidP="00DE2F30">
      <w:pPr>
        <w:tabs>
          <w:tab w:val="num" w:pos="360"/>
        </w:tabs>
        <w:ind w:left="360" w:hanging="360"/>
        <w:rPr>
          <w:b/>
        </w:rPr>
      </w:pPr>
    </w:p>
    <w:p w14:paraId="4F314522" w14:textId="4DA549BB" w:rsidR="00DE2F30" w:rsidRPr="000A107C" w:rsidRDefault="00DE2F30" w:rsidP="00DE2F30">
      <w:pPr>
        <w:tabs>
          <w:tab w:val="num" w:pos="360"/>
        </w:tabs>
        <w:ind w:left="360" w:hanging="360"/>
        <w:rPr>
          <w:b/>
        </w:rPr>
      </w:pPr>
      <w:r w:rsidRPr="000A107C">
        <w:rPr>
          <w:b/>
        </w:rPr>
        <w:t>Responsible to:</w:t>
      </w:r>
    </w:p>
    <w:p w14:paraId="3035F674" w14:textId="77777777" w:rsidR="00DE2F30" w:rsidRPr="000A107C" w:rsidRDefault="00DE2F30" w:rsidP="00DE2F30">
      <w:pPr>
        <w:tabs>
          <w:tab w:val="num" w:pos="360"/>
        </w:tabs>
        <w:ind w:left="360" w:hanging="360"/>
      </w:pPr>
      <w:r w:rsidRPr="000A107C">
        <w:t>Nursery Manager/Deputy</w:t>
      </w:r>
    </w:p>
    <w:p w14:paraId="213C9676" w14:textId="77777777" w:rsidR="00DE2F30" w:rsidRPr="000A107C" w:rsidRDefault="00DE2F30" w:rsidP="00DE2F30">
      <w:pPr>
        <w:tabs>
          <w:tab w:val="num" w:pos="360"/>
        </w:tabs>
        <w:ind w:left="360" w:hanging="360"/>
      </w:pPr>
    </w:p>
    <w:p w14:paraId="2C64E9EF" w14:textId="77777777" w:rsidR="00DE2F30" w:rsidRPr="000A107C" w:rsidRDefault="00DE2F30" w:rsidP="00DE2F30">
      <w:pPr>
        <w:tabs>
          <w:tab w:val="num" w:pos="360"/>
        </w:tabs>
        <w:ind w:left="360" w:hanging="360"/>
        <w:rPr>
          <w:b/>
        </w:rPr>
      </w:pPr>
      <w:r w:rsidRPr="000A107C">
        <w:rPr>
          <w:b/>
        </w:rPr>
        <w:t>Main Duties:</w:t>
      </w:r>
    </w:p>
    <w:p w14:paraId="366F5116" w14:textId="5568645B" w:rsidR="00DE2F30" w:rsidRPr="000A107C" w:rsidRDefault="00DE2F30" w:rsidP="00DE2F3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</w:pPr>
      <w:r w:rsidRPr="000A107C">
        <w:t xml:space="preserve">To </w:t>
      </w:r>
      <w:r w:rsidR="00CD6B85">
        <w:t>plan, prepare and cook meals which meet the nutritional needs of children aged between 4 months and 5 years</w:t>
      </w:r>
    </w:p>
    <w:p w14:paraId="67869BF8" w14:textId="7321D185" w:rsidR="00DE2F30" w:rsidRPr="000A107C" w:rsidRDefault="00DE2F30" w:rsidP="00DE2F3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</w:pPr>
      <w:r w:rsidRPr="000A107C">
        <w:t xml:space="preserve">To keep records of </w:t>
      </w:r>
      <w:r w:rsidR="00CD6B85">
        <w:t>relevant information e.g. food/ fridge temperatures, cleaning schedule etc.</w:t>
      </w:r>
    </w:p>
    <w:p w14:paraId="321A7746" w14:textId="77777777" w:rsidR="00DE2F30" w:rsidRPr="000A107C" w:rsidRDefault="00DE2F30" w:rsidP="00DE2F3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</w:pPr>
      <w:r w:rsidRPr="000A107C">
        <w:t>Support all staff and engage in a good staff team.</w:t>
      </w:r>
    </w:p>
    <w:p w14:paraId="3C5E8DC6" w14:textId="5ACD710E" w:rsidR="00DE2F30" w:rsidRPr="000A107C" w:rsidRDefault="00DE2F30" w:rsidP="00DE2F3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</w:pPr>
      <w:r w:rsidRPr="000A107C">
        <w:t xml:space="preserve">To </w:t>
      </w:r>
      <w:r w:rsidR="00CD6B85">
        <w:t>respond to the dietary needs of individual children, providing alternative or adapted meals when necessary</w:t>
      </w:r>
    </w:p>
    <w:p w14:paraId="1271BA80" w14:textId="0BA47A3C" w:rsidR="00DE2F30" w:rsidRDefault="00DE2F30" w:rsidP="00DE2F3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</w:pPr>
      <w:r w:rsidRPr="000A107C">
        <w:t xml:space="preserve">To ensure </w:t>
      </w:r>
      <w:r w:rsidR="00E26706">
        <w:t>the cooking/ eating environment meets cleanliness and hygiene requirements at all times</w:t>
      </w:r>
    </w:p>
    <w:p w14:paraId="3FF1F722" w14:textId="7A653F3A" w:rsidR="00E26706" w:rsidRPr="000A107C" w:rsidRDefault="00E26706" w:rsidP="00DE2F3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</w:pPr>
      <w:r>
        <w:t xml:space="preserve">To ensure all food is stored appropriately. </w:t>
      </w:r>
    </w:p>
    <w:p w14:paraId="300C849C" w14:textId="66921D23" w:rsidR="00DE2F30" w:rsidRPr="000A107C" w:rsidRDefault="00DE2F30" w:rsidP="00DE2F3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</w:pPr>
      <w:r w:rsidRPr="000A107C">
        <w:t xml:space="preserve">To advise manager/deputy of any concerns, e.g. over </w:t>
      </w:r>
      <w:r w:rsidR="0084530F">
        <w:t xml:space="preserve">equipment, </w:t>
      </w:r>
      <w:r w:rsidRPr="000A107C">
        <w:t>children, parents, the safety of the environment, preserving confidentiality as necessary.</w:t>
      </w:r>
    </w:p>
    <w:p w14:paraId="6B4832C8" w14:textId="77777777" w:rsidR="00DE2F30" w:rsidRPr="000A107C" w:rsidRDefault="00DE2F30" w:rsidP="00DE2F3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</w:pPr>
      <w:r w:rsidRPr="000A107C">
        <w:t>To be involved in out of working hours activities, e.g. training, monthly staff meetings, summer fayre,etc</w:t>
      </w:r>
    </w:p>
    <w:p w14:paraId="4BD101E4" w14:textId="1B5838B3" w:rsidR="00DE2F30" w:rsidRPr="000A107C" w:rsidRDefault="00DE2F30" w:rsidP="00DE2F3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</w:pPr>
      <w:r w:rsidRPr="000A107C">
        <w:t xml:space="preserve"> To be flexible within working practices of the setting, undertaking other responsible duties where needed, such as </w:t>
      </w:r>
      <w:r w:rsidR="00E26706">
        <w:t xml:space="preserve">supervision of children, cleaning of environments other than the kitchen etc. </w:t>
      </w:r>
    </w:p>
    <w:p w14:paraId="2C425C93" w14:textId="77777777" w:rsidR="00DE2F30" w:rsidRPr="000A107C" w:rsidRDefault="00DE2F30" w:rsidP="00DE2F3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</w:pPr>
      <w:r w:rsidRPr="000A107C">
        <w:t>To work alongside the manager and staff team to ensure that the setting’s philosophy   is fulfilled.</w:t>
      </w:r>
    </w:p>
    <w:p w14:paraId="08E63797" w14:textId="77777777" w:rsidR="00DE2F30" w:rsidRPr="000A107C" w:rsidRDefault="00DE2F30" w:rsidP="00DE2F3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</w:pPr>
      <w:r w:rsidRPr="000A107C">
        <w:t xml:space="preserve"> To read, understand and adhere to all policies and procedures relevant to your role and the safe running of the setting.  </w:t>
      </w:r>
    </w:p>
    <w:p w14:paraId="02EF5A93" w14:textId="2980C1EC" w:rsidR="00DE2F30" w:rsidRPr="000A107C" w:rsidRDefault="00DE2F30" w:rsidP="00DE2F3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</w:pPr>
      <w:r w:rsidRPr="000A107C">
        <w:t>To dev</w:t>
      </w:r>
      <w:r w:rsidR="00E26706">
        <w:t>elop your role within the team.</w:t>
      </w:r>
    </w:p>
    <w:p w14:paraId="33726E27" w14:textId="77777777" w:rsidR="00DE2F30" w:rsidRPr="000A107C" w:rsidRDefault="00DE2F30" w:rsidP="00DE2F3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</w:pPr>
      <w:r w:rsidRPr="000A107C">
        <w:t>To keep completely confidential any information regarding the children, their families or other staff that is acquired as part of the job.</w:t>
      </w:r>
    </w:p>
    <w:p w14:paraId="47F8A337" w14:textId="77777777" w:rsidR="00DE2F30" w:rsidRPr="000A107C" w:rsidRDefault="00DE2F30" w:rsidP="00DE2F3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</w:pPr>
      <w:r w:rsidRPr="000A107C">
        <w:t xml:space="preserve">To be aware of the high profile of the setting and to uphold its standards at all times, both in work hours and outside. </w:t>
      </w:r>
    </w:p>
    <w:p w14:paraId="289A45AE" w14:textId="77777777" w:rsidR="00DE2F30" w:rsidRPr="000A107C" w:rsidRDefault="00DE2F30" w:rsidP="00DE2F3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</w:pPr>
      <w:r w:rsidRPr="000A107C">
        <w:t>To support nursery assistants, students and volunteers.</w:t>
      </w:r>
    </w:p>
    <w:p w14:paraId="416FEFBD" w14:textId="77777777" w:rsidR="00DE2F30" w:rsidRPr="000A107C" w:rsidRDefault="00DE2F30" w:rsidP="00DE2F3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</w:pPr>
      <w:r w:rsidRPr="000A107C">
        <w:t>To ensure good standards of safety, hygiene and cleanliness are maintained at all times.</w:t>
      </w:r>
    </w:p>
    <w:p w14:paraId="3A998E67" w14:textId="77777777" w:rsidR="00E26706" w:rsidRDefault="00E26706" w:rsidP="00DE2F30">
      <w:pPr>
        <w:rPr>
          <w:b/>
        </w:rPr>
      </w:pPr>
    </w:p>
    <w:p w14:paraId="6B7C9CF6" w14:textId="5A29DE4F" w:rsidR="00DE2F30" w:rsidRPr="000A107C" w:rsidRDefault="00DE2F30" w:rsidP="00DE2F30">
      <w:pPr>
        <w:rPr>
          <w:b/>
        </w:rPr>
      </w:pPr>
      <w:r w:rsidRPr="000A107C">
        <w:rPr>
          <w:b/>
        </w:rPr>
        <w:lastRenderedPageBreak/>
        <w:t xml:space="preserve">Personnel Specification – Nursery </w:t>
      </w:r>
      <w:r w:rsidR="00E26706">
        <w:rPr>
          <w:b/>
        </w:rPr>
        <w:t>Chef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220"/>
        <w:gridCol w:w="1260"/>
        <w:gridCol w:w="1260"/>
      </w:tblGrid>
      <w:tr w:rsidR="00DE2F30" w:rsidRPr="00C31FAF" w14:paraId="72E2021A" w14:textId="77777777" w:rsidTr="006E122F">
        <w:tc>
          <w:tcPr>
            <w:tcW w:w="1728" w:type="dxa"/>
            <w:tcBorders>
              <w:bottom w:val="single" w:sz="4" w:space="0" w:color="auto"/>
            </w:tcBorders>
            <w:shd w:val="clear" w:color="auto" w:fill="CCCCCC"/>
          </w:tcPr>
          <w:p w14:paraId="269E8347" w14:textId="77777777" w:rsidR="00DE2F30" w:rsidRPr="00C31FAF" w:rsidRDefault="00DE2F30" w:rsidP="006E122F">
            <w:pPr>
              <w:rPr>
                <w:rFonts w:cs="Arial"/>
                <w:highlight w:val="lightGray"/>
              </w:rPr>
            </w:pPr>
            <w:r w:rsidRPr="00C31FAF">
              <w:rPr>
                <w:rFonts w:cs="Arial"/>
                <w:highlight w:val="lightGray"/>
              </w:rPr>
              <w:t>Attributes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CCCCCC"/>
          </w:tcPr>
          <w:p w14:paraId="2A1F02A7" w14:textId="77777777" w:rsidR="00DE2F30" w:rsidRPr="00C31FAF" w:rsidRDefault="00DE2F30" w:rsidP="006E122F">
            <w:pPr>
              <w:rPr>
                <w:rFonts w:cs="Arial"/>
                <w:highlight w:val="lightGray"/>
              </w:rPr>
            </w:pPr>
            <w:r w:rsidRPr="00C31FAF">
              <w:rPr>
                <w:rFonts w:cs="Arial"/>
                <w:highlight w:val="lightGray"/>
              </w:rPr>
              <w:t>Criteria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CCCC"/>
          </w:tcPr>
          <w:p w14:paraId="02B57B91" w14:textId="77777777" w:rsidR="00DE2F30" w:rsidRPr="00C31FAF" w:rsidRDefault="00DE2F30" w:rsidP="006E122F">
            <w:pPr>
              <w:rPr>
                <w:rFonts w:cs="Arial"/>
                <w:highlight w:val="lightGray"/>
              </w:rPr>
            </w:pPr>
            <w:r w:rsidRPr="00C31FAF">
              <w:rPr>
                <w:rFonts w:cs="Arial"/>
                <w:highlight w:val="lightGray"/>
              </w:rPr>
              <w:t>How Identified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CCCC"/>
          </w:tcPr>
          <w:p w14:paraId="07521450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  <w:highlight w:val="lightGray"/>
              </w:rPr>
              <w:t>Rank</w:t>
            </w:r>
          </w:p>
        </w:tc>
      </w:tr>
      <w:tr w:rsidR="00DE2F30" w:rsidRPr="00C31FAF" w14:paraId="3FA9EC43" w14:textId="77777777" w:rsidTr="006E122F">
        <w:trPr>
          <w:trHeight w:val="60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778363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Education and Training</w:t>
            </w:r>
          </w:p>
        </w:tc>
        <w:tc>
          <w:tcPr>
            <w:tcW w:w="5220" w:type="dxa"/>
            <w:tcBorders>
              <w:top w:val="single" w:sz="4" w:space="0" w:color="auto"/>
              <w:bottom w:val="nil"/>
            </w:tcBorders>
          </w:tcPr>
          <w:p w14:paraId="08C98EFE" w14:textId="77777777" w:rsidR="00E26706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Minimum of a</w:t>
            </w:r>
            <w:r w:rsidR="00E26706">
              <w:rPr>
                <w:rFonts w:cs="Arial"/>
              </w:rPr>
              <w:t xml:space="preserve"> relevant and recognised Level 2</w:t>
            </w:r>
            <w:r w:rsidRPr="00C31FAF">
              <w:rPr>
                <w:rFonts w:cs="Arial"/>
              </w:rPr>
              <w:t xml:space="preserve"> qualification</w:t>
            </w:r>
            <w:r w:rsidR="00E26706">
              <w:rPr>
                <w:rFonts w:cs="Arial"/>
              </w:rPr>
              <w:t xml:space="preserve"> in childcare</w:t>
            </w:r>
          </w:p>
          <w:p w14:paraId="7AF869DE" w14:textId="3ECCBE38" w:rsidR="00DE2F30" w:rsidRPr="00C31FAF" w:rsidRDefault="00E26706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>
              <w:rPr>
                <w:rFonts w:cs="Arial"/>
              </w:rPr>
              <w:t>Advanced food hygiene qualification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44612B5D" w14:textId="77777777" w:rsidR="00DE2F30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A</w:t>
            </w:r>
          </w:p>
          <w:p w14:paraId="270261FC" w14:textId="5EC974B0" w:rsidR="00E26706" w:rsidRPr="00C31FAF" w:rsidRDefault="00E26706" w:rsidP="006E122F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B084B8D" w14:textId="77777777" w:rsidR="00DE2F30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Essential</w:t>
            </w:r>
          </w:p>
          <w:p w14:paraId="2175CF99" w14:textId="4B8C028F" w:rsidR="00E26706" w:rsidRPr="00C31FAF" w:rsidRDefault="00E26706" w:rsidP="006E122F">
            <w:pPr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</w:tr>
      <w:tr w:rsidR="00DE2F30" w:rsidRPr="00C31FAF" w14:paraId="4B2FB5CC" w14:textId="77777777" w:rsidTr="006E122F"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8B59" w14:textId="77777777" w:rsidR="00DE2F30" w:rsidRPr="00C31FAF" w:rsidRDefault="00DE2F30" w:rsidP="006E122F">
            <w:pPr>
              <w:rPr>
                <w:rFonts w:cs="Arial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BA56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Evidence of ongoing personal development training</w:t>
            </w:r>
          </w:p>
          <w:p w14:paraId="67D04962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Desire to continue with professional development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3421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 xml:space="preserve">A &amp; I </w:t>
            </w:r>
          </w:p>
          <w:p w14:paraId="1E9661CD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BA8F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Desirable</w:t>
            </w:r>
          </w:p>
          <w:p w14:paraId="487EFFFF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Desirable</w:t>
            </w:r>
          </w:p>
        </w:tc>
      </w:tr>
      <w:tr w:rsidR="00DE2F30" w:rsidRPr="00C31FAF" w14:paraId="3DC8B638" w14:textId="77777777" w:rsidTr="006E122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5E3CFD" w14:textId="77777777" w:rsidR="00DE2F30" w:rsidRPr="00C31FAF" w:rsidRDefault="00DE2F30" w:rsidP="006E122F">
            <w:pPr>
              <w:rPr>
                <w:rFonts w:cs="Arial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565C46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Recent child protection certificate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1EC346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 xml:space="preserve">A &amp; I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360E20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Desirable</w:t>
            </w:r>
          </w:p>
        </w:tc>
      </w:tr>
      <w:tr w:rsidR="00DE2F30" w:rsidRPr="00C31FAF" w14:paraId="4FC89AB9" w14:textId="77777777" w:rsidTr="006E122F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35EF4" w14:textId="77777777" w:rsidR="00DE2F30" w:rsidRPr="00C31FAF" w:rsidRDefault="00DE2F30" w:rsidP="006E122F">
            <w:pPr>
              <w:rPr>
                <w:rFonts w:cs="Arial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EA3F7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Recent Paediatric First Aid certificate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4EEBC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 xml:space="preserve">A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75805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 xml:space="preserve">Desirable </w:t>
            </w:r>
          </w:p>
        </w:tc>
      </w:tr>
      <w:tr w:rsidR="00DE2F30" w:rsidRPr="00C31FAF" w14:paraId="6587CD37" w14:textId="77777777" w:rsidTr="006E122F">
        <w:tc>
          <w:tcPr>
            <w:tcW w:w="1728" w:type="dxa"/>
            <w:tcBorders>
              <w:top w:val="nil"/>
              <w:right w:val="single" w:sz="4" w:space="0" w:color="auto"/>
            </w:tcBorders>
          </w:tcPr>
          <w:p w14:paraId="5DE47C0E" w14:textId="77777777" w:rsidR="00DE2F30" w:rsidRPr="00C31FAF" w:rsidRDefault="00DE2F30" w:rsidP="006E122F">
            <w:pPr>
              <w:rPr>
                <w:rFonts w:cs="Arial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77FE8D" w14:textId="5F9DC478" w:rsidR="00DE2F30" w:rsidRPr="00C31FAF" w:rsidRDefault="00DE2F30" w:rsidP="00E26706">
            <w:pPr>
              <w:spacing w:after="0" w:line="240" w:lineRule="auto"/>
              <w:ind w:left="432"/>
              <w:rPr>
                <w:rFonts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6D3C6B" w14:textId="658E42FA" w:rsidR="00DE2F30" w:rsidRPr="00C31FAF" w:rsidRDefault="00DE2F30" w:rsidP="006E122F">
            <w:pPr>
              <w:rPr>
                <w:rFonts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B39C80" w14:textId="1FA5A229" w:rsidR="00DE2F30" w:rsidRPr="00C31FAF" w:rsidRDefault="00DE2F30" w:rsidP="006E122F">
            <w:pPr>
              <w:rPr>
                <w:rFonts w:cs="Arial"/>
              </w:rPr>
            </w:pPr>
          </w:p>
        </w:tc>
      </w:tr>
      <w:tr w:rsidR="00DE2F30" w:rsidRPr="00C31FAF" w14:paraId="7E6E543B" w14:textId="77777777" w:rsidTr="006E122F">
        <w:tc>
          <w:tcPr>
            <w:tcW w:w="1728" w:type="dxa"/>
            <w:vMerge w:val="restart"/>
            <w:tcBorders>
              <w:right w:val="single" w:sz="4" w:space="0" w:color="auto"/>
            </w:tcBorders>
          </w:tcPr>
          <w:p w14:paraId="25D89458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 xml:space="preserve">Relevant </w:t>
            </w:r>
          </w:p>
          <w:p w14:paraId="00BFB3E3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Experience</w:t>
            </w:r>
          </w:p>
        </w:tc>
        <w:tc>
          <w:tcPr>
            <w:tcW w:w="52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64BC9E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Experience in working with children</w:t>
            </w: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4A4D93C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</w:tc>
        <w:tc>
          <w:tcPr>
            <w:tcW w:w="1260" w:type="dxa"/>
            <w:tcBorders>
              <w:left w:val="single" w:sz="4" w:space="0" w:color="auto"/>
              <w:bottom w:val="nil"/>
            </w:tcBorders>
          </w:tcPr>
          <w:p w14:paraId="132E9DF4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Essential</w:t>
            </w:r>
          </w:p>
        </w:tc>
      </w:tr>
      <w:tr w:rsidR="00DE2F30" w:rsidRPr="00C31FAF" w14:paraId="53BE8618" w14:textId="77777777" w:rsidTr="006E122F">
        <w:tc>
          <w:tcPr>
            <w:tcW w:w="1728" w:type="dxa"/>
            <w:vMerge/>
            <w:tcBorders>
              <w:right w:val="single" w:sz="4" w:space="0" w:color="auto"/>
            </w:tcBorders>
          </w:tcPr>
          <w:p w14:paraId="69A25D48" w14:textId="77777777" w:rsidR="00DE2F30" w:rsidRPr="00C31FAF" w:rsidRDefault="00DE2F30" w:rsidP="006E122F">
            <w:pPr>
              <w:rPr>
                <w:rFonts w:cs="Arial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18B1F" w14:textId="5D5D3124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 xml:space="preserve">Experience of </w:t>
            </w:r>
            <w:r w:rsidR="00E26706">
              <w:rPr>
                <w:rFonts w:cs="Arial"/>
              </w:rPr>
              <w:t>cooking</w:t>
            </w:r>
            <w:r w:rsidRPr="00C31FAF">
              <w:rPr>
                <w:rFonts w:cs="Arial"/>
              </w:rPr>
              <w:t xml:space="preserve"> in an early years setting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2D052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201EAC23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Desirable</w:t>
            </w:r>
          </w:p>
        </w:tc>
      </w:tr>
      <w:tr w:rsidR="00DE2F30" w:rsidRPr="00C31FAF" w14:paraId="4B4F53AC" w14:textId="77777777" w:rsidTr="006E122F">
        <w:tc>
          <w:tcPr>
            <w:tcW w:w="1728" w:type="dxa"/>
            <w:vMerge/>
            <w:tcBorders>
              <w:right w:val="single" w:sz="4" w:space="0" w:color="auto"/>
            </w:tcBorders>
          </w:tcPr>
          <w:p w14:paraId="4F2B1638" w14:textId="77777777" w:rsidR="00DE2F30" w:rsidRPr="00C31FAF" w:rsidRDefault="00DE2F30" w:rsidP="006E122F">
            <w:pPr>
              <w:rPr>
                <w:rFonts w:cs="Arial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03178" w14:textId="5CB17A4C" w:rsidR="00DE2F30" w:rsidRPr="00C31FAF" w:rsidRDefault="00DE2F30" w:rsidP="00E26706">
            <w:pPr>
              <w:spacing w:after="0" w:line="240" w:lineRule="auto"/>
              <w:ind w:left="432"/>
              <w:rPr>
                <w:rFonts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69B3D" w14:textId="10B1D361" w:rsidR="00DE2F30" w:rsidRPr="00C31FAF" w:rsidRDefault="00DE2F30" w:rsidP="006E122F">
            <w:pPr>
              <w:rPr>
                <w:rFonts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562E5A69" w14:textId="2149A7B4" w:rsidR="00DE2F30" w:rsidRPr="00C31FAF" w:rsidRDefault="00DE2F30" w:rsidP="006E122F">
            <w:pPr>
              <w:rPr>
                <w:rFonts w:cs="Arial"/>
              </w:rPr>
            </w:pPr>
          </w:p>
        </w:tc>
      </w:tr>
      <w:tr w:rsidR="00DE2F30" w:rsidRPr="00C31FAF" w14:paraId="56376EB5" w14:textId="77777777" w:rsidTr="006E122F">
        <w:tc>
          <w:tcPr>
            <w:tcW w:w="1728" w:type="dxa"/>
            <w:vMerge/>
            <w:tcBorders>
              <w:bottom w:val="nil"/>
              <w:right w:val="single" w:sz="4" w:space="0" w:color="auto"/>
            </w:tcBorders>
          </w:tcPr>
          <w:p w14:paraId="3D49CC0B" w14:textId="77777777" w:rsidR="00DE2F30" w:rsidRPr="00C31FAF" w:rsidRDefault="00DE2F30" w:rsidP="006E122F">
            <w:pPr>
              <w:rPr>
                <w:rFonts w:cs="Arial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5A4AD" w14:textId="54C39E73" w:rsidR="00DE2F30" w:rsidRPr="00C31FAF" w:rsidRDefault="00DE2F30" w:rsidP="00E26706">
            <w:pPr>
              <w:spacing w:after="0" w:line="240" w:lineRule="auto"/>
              <w:ind w:left="432"/>
              <w:rPr>
                <w:rFonts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B6327" w14:textId="6E124C23" w:rsidR="00DE2F30" w:rsidRPr="00C31FAF" w:rsidRDefault="00DE2F30" w:rsidP="006E122F">
            <w:pPr>
              <w:rPr>
                <w:rFonts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2987B4FF" w14:textId="2DCBEB86" w:rsidR="00DE2F30" w:rsidRPr="00C31FAF" w:rsidRDefault="00DE2F30" w:rsidP="006E122F">
            <w:pPr>
              <w:rPr>
                <w:rFonts w:cs="Arial"/>
              </w:rPr>
            </w:pPr>
          </w:p>
        </w:tc>
      </w:tr>
      <w:tr w:rsidR="00DE2F30" w:rsidRPr="00C31FAF" w14:paraId="34668BDB" w14:textId="77777777" w:rsidTr="006E122F">
        <w:trPr>
          <w:trHeight w:val="70"/>
        </w:trPr>
        <w:tc>
          <w:tcPr>
            <w:tcW w:w="1728" w:type="dxa"/>
          </w:tcPr>
          <w:p w14:paraId="279EE7F4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General and Special Knowledge</w:t>
            </w:r>
          </w:p>
          <w:p w14:paraId="16353916" w14:textId="77777777" w:rsidR="00DE2F30" w:rsidRPr="00C31FAF" w:rsidRDefault="00DE2F30" w:rsidP="006E122F">
            <w:pPr>
              <w:rPr>
                <w:rFonts w:cs="Arial"/>
              </w:rPr>
            </w:pPr>
          </w:p>
          <w:p w14:paraId="12DBB25F" w14:textId="77777777" w:rsidR="00DE2F30" w:rsidRPr="00C31FAF" w:rsidRDefault="00DE2F30" w:rsidP="006E122F">
            <w:pPr>
              <w:rPr>
                <w:rFonts w:cs="Arial"/>
              </w:rPr>
            </w:pPr>
          </w:p>
          <w:p w14:paraId="1156B4E4" w14:textId="77777777" w:rsidR="00DE2F30" w:rsidRPr="00C31FAF" w:rsidRDefault="00DE2F30" w:rsidP="006E122F">
            <w:pPr>
              <w:rPr>
                <w:rFonts w:cs="Arial"/>
              </w:rPr>
            </w:pPr>
          </w:p>
          <w:p w14:paraId="46664227" w14:textId="77777777" w:rsidR="00DE2F30" w:rsidRPr="00C31FAF" w:rsidRDefault="00DE2F30" w:rsidP="006E122F">
            <w:pPr>
              <w:rPr>
                <w:rFonts w:cs="Arial"/>
              </w:rPr>
            </w:pPr>
          </w:p>
        </w:tc>
        <w:tc>
          <w:tcPr>
            <w:tcW w:w="5220" w:type="dxa"/>
          </w:tcPr>
          <w:p w14:paraId="5C04BC44" w14:textId="4F175B30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 xml:space="preserve">Knowledge of legislation relevant to </w:t>
            </w:r>
            <w:r w:rsidR="00E26706">
              <w:rPr>
                <w:rFonts w:cs="Arial"/>
              </w:rPr>
              <w:t xml:space="preserve">nutrition and </w:t>
            </w:r>
            <w:r w:rsidRPr="00C31FAF">
              <w:rPr>
                <w:rFonts w:cs="Arial"/>
              </w:rPr>
              <w:t xml:space="preserve">Early Years such as EYFS, </w:t>
            </w:r>
            <w:smartTag w:uri="urn:schemas-microsoft-com:office:smarttags" w:element="stockticker">
              <w:r w:rsidRPr="00C31FAF">
                <w:rPr>
                  <w:rFonts w:cs="Arial"/>
                </w:rPr>
                <w:t>SEN</w:t>
              </w:r>
            </w:smartTag>
            <w:r w:rsidRPr="00C31FAF">
              <w:rPr>
                <w:rFonts w:cs="Arial"/>
              </w:rPr>
              <w:t>, safeguarding, Childcare Act 2006</w:t>
            </w:r>
            <w:r w:rsidR="00E26706">
              <w:rPr>
                <w:rFonts w:cs="Arial"/>
              </w:rPr>
              <w:t xml:space="preserve">. </w:t>
            </w:r>
          </w:p>
          <w:p w14:paraId="3CB75E56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 xml:space="preserve">Knowledge of Child Development and children’s needs </w:t>
            </w:r>
          </w:p>
          <w:p w14:paraId="61AAD6B7" w14:textId="3BC4BF88" w:rsidR="00DE2F30" w:rsidRPr="00C31FAF" w:rsidRDefault="00E26706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>
              <w:rPr>
                <w:rFonts w:cs="Arial"/>
              </w:rPr>
              <w:t>Knowledge and understanding of food preferences, intolerances and allergies and the ability to provide meals which meet these needs whilst remaining nutritionally balanced</w:t>
            </w:r>
          </w:p>
        </w:tc>
        <w:tc>
          <w:tcPr>
            <w:tcW w:w="1260" w:type="dxa"/>
          </w:tcPr>
          <w:p w14:paraId="71FC23A3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  <w:p w14:paraId="70F01966" w14:textId="77777777" w:rsidR="00DE2F30" w:rsidRPr="00C31FAF" w:rsidRDefault="00DE2F30" w:rsidP="006E122F">
            <w:pPr>
              <w:rPr>
                <w:rFonts w:cs="Arial"/>
              </w:rPr>
            </w:pPr>
          </w:p>
          <w:p w14:paraId="3DAA5609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  <w:p w14:paraId="5DD3D5B3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  <w:p w14:paraId="22BA2505" w14:textId="77777777" w:rsidR="00DE2F30" w:rsidRPr="00C31FAF" w:rsidRDefault="00DE2F30" w:rsidP="006E122F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5A2B075B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Essential</w:t>
            </w:r>
          </w:p>
          <w:p w14:paraId="3FC62665" w14:textId="77777777" w:rsidR="00DE2F30" w:rsidRPr="00C31FAF" w:rsidRDefault="00DE2F30" w:rsidP="006E122F">
            <w:pPr>
              <w:rPr>
                <w:rFonts w:cs="Arial"/>
              </w:rPr>
            </w:pPr>
          </w:p>
          <w:p w14:paraId="50B1E7F5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Essential</w:t>
            </w:r>
          </w:p>
          <w:p w14:paraId="67A4B2A7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Essential</w:t>
            </w:r>
          </w:p>
        </w:tc>
      </w:tr>
      <w:tr w:rsidR="00DE2F30" w:rsidRPr="00C31FAF" w14:paraId="3B72DFDC" w14:textId="77777777" w:rsidTr="006E122F">
        <w:tc>
          <w:tcPr>
            <w:tcW w:w="1728" w:type="dxa"/>
          </w:tcPr>
          <w:p w14:paraId="5D102C92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Skills and Abilities</w:t>
            </w:r>
          </w:p>
        </w:tc>
        <w:tc>
          <w:tcPr>
            <w:tcW w:w="5220" w:type="dxa"/>
          </w:tcPr>
          <w:p w14:paraId="508AB8FA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Ability to communicate well with adults and children</w:t>
            </w:r>
          </w:p>
          <w:p w14:paraId="74E723C9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Ability to work as part of a team</w:t>
            </w:r>
          </w:p>
          <w:p w14:paraId="72BA232B" w14:textId="60EDA6CA" w:rsidR="00BE3963" w:rsidRPr="0084530F" w:rsidRDefault="0084530F" w:rsidP="0084530F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>
              <w:rPr>
                <w:rFonts w:cs="Arial"/>
              </w:rPr>
              <w:t>Ability to budget</w:t>
            </w:r>
            <w:bookmarkStart w:id="0" w:name="_GoBack"/>
            <w:bookmarkEnd w:id="0"/>
            <w:r w:rsidR="00BE3963" w:rsidRPr="0084530F">
              <w:rPr>
                <w:rFonts w:cs="Arial"/>
              </w:rPr>
              <w:t xml:space="preserve"> effectively</w:t>
            </w:r>
          </w:p>
          <w:p w14:paraId="13783A94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Good organisational skills</w:t>
            </w:r>
          </w:p>
          <w:p w14:paraId="066C08C0" w14:textId="37635A8F" w:rsidR="00DE2F30" w:rsidRPr="00C31FAF" w:rsidRDefault="00DE2F30" w:rsidP="00E26706">
            <w:pPr>
              <w:spacing w:after="0" w:line="240" w:lineRule="auto"/>
              <w:ind w:left="432"/>
              <w:rPr>
                <w:rFonts w:cs="Arial"/>
              </w:rPr>
            </w:pPr>
          </w:p>
        </w:tc>
        <w:tc>
          <w:tcPr>
            <w:tcW w:w="1260" w:type="dxa"/>
          </w:tcPr>
          <w:p w14:paraId="79985E13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 xml:space="preserve">A &amp; I </w:t>
            </w:r>
          </w:p>
          <w:p w14:paraId="62F95601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 xml:space="preserve">A </w:t>
            </w:r>
          </w:p>
          <w:p w14:paraId="12654938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 xml:space="preserve">A </w:t>
            </w:r>
          </w:p>
          <w:p w14:paraId="52B6AF8D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A</w:t>
            </w:r>
          </w:p>
          <w:p w14:paraId="4CD52664" w14:textId="062CBB1B" w:rsidR="00DE2F30" w:rsidRPr="00C31FAF" w:rsidRDefault="00DE2F30" w:rsidP="006E122F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282EB21B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Essential</w:t>
            </w:r>
          </w:p>
          <w:p w14:paraId="43E5214D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Essential</w:t>
            </w:r>
          </w:p>
          <w:p w14:paraId="483B4E28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Desirable</w:t>
            </w:r>
          </w:p>
          <w:p w14:paraId="26321D70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Desirable</w:t>
            </w:r>
          </w:p>
          <w:p w14:paraId="6BA02169" w14:textId="77777777" w:rsidR="00DE2F30" w:rsidRPr="00C31FAF" w:rsidRDefault="00DE2F30" w:rsidP="006E122F">
            <w:pPr>
              <w:rPr>
                <w:rFonts w:cs="Arial"/>
              </w:rPr>
            </w:pPr>
          </w:p>
          <w:p w14:paraId="095921D0" w14:textId="7AB9F802" w:rsidR="00DE2F30" w:rsidRPr="00C31FAF" w:rsidRDefault="00DE2F30" w:rsidP="006E122F">
            <w:pPr>
              <w:rPr>
                <w:rFonts w:cs="Arial"/>
              </w:rPr>
            </w:pPr>
          </w:p>
        </w:tc>
      </w:tr>
      <w:tr w:rsidR="00DE2F30" w:rsidRPr="00C31FAF" w14:paraId="17704C21" w14:textId="77777777" w:rsidTr="006E122F">
        <w:tc>
          <w:tcPr>
            <w:tcW w:w="1728" w:type="dxa"/>
          </w:tcPr>
          <w:p w14:paraId="4102D6B6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Any Additional Factors</w:t>
            </w:r>
          </w:p>
        </w:tc>
        <w:tc>
          <w:tcPr>
            <w:tcW w:w="5220" w:type="dxa"/>
          </w:tcPr>
          <w:p w14:paraId="24F3CB27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Understanding of Equal Opportunities</w:t>
            </w:r>
          </w:p>
          <w:p w14:paraId="37C55223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Awareness of Health &amp; Safety and practical Hygiene issues</w:t>
            </w:r>
          </w:p>
          <w:p w14:paraId="27ECE0AF" w14:textId="77777777" w:rsidR="00DE2F30" w:rsidRPr="00C31FAF" w:rsidRDefault="00DE2F30" w:rsidP="00DE2F3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 w:hanging="432"/>
              <w:rPr>
                <w:rFonts w:cs="Arial"/>
              </w:rPr>
            </w:pPr>
            <w:r w:rsidRPr="00C31FAF">
              <w:rPr>
                <w:rFonts w:cs="Arial"/>
              </w:rPr>
              <w:t>Ability, flexibility and willingness to take on other responsibilities or duties as deemed necessary</w:t>
            </w:r>
          </w:p>
        </w:tc>
        <w:tc>
          <w:tcPr>
            <w:tcW w:w="1260" w:type="dxa"/>
          </w:tcPr>
          <w:p w14:paraId="4574567E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  <w:p w14:paraId="1B26ED1A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  <w:p w14:paraId="4AEB5E67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A &amp; I</w:t>
            </w:r>
          </w:p>
        </w:tc>
        <w:tc>
          <w:tcPr>
            <w:tcW w:w="1260" w:type="dxa"/>
          </w:tcPr>
          <w:p w14:paraId="429171CE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Essential</w:t>
            </w:r>
          </w:p>
          <w:p w14:paraId="60C7C440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Essential</w:t>
            </w:r>
          </w:p>
          <w:p w14:paraId="7D789EC8" w14:textId="77777777" w:rsidR="00DE2F30" w:rsidRPr="00C31FAF" w:rsidRDefault="00DE2F30" w:rsidP="006E122F">
            <w:pPr>
              <w:rPr>
                <w:rFonts w:cs="Arial"/>
              </w:rPr>
            </w:pPr>
            <w:r w:rsidRPr="00C31FAF">
              <w:rPr>
                <w:rFonts w:cs="Arial"/>
              </w:rPr>
              <w:t>Essential</w:t>
            </w:r>
          </w:p>
        </w:tc>
      </w:tr>
    </w:tbl>
    <w:p w14:paraId="578BEB07" w14:textId="77777777" w:rsidR="00E26706" w:rsidRDefault="00E26706" w:rsidP="00DE2F30">
      <w:pPr>
        <w:ind w:left="360"/>
        <w:rPr>
          <w:rFonts w:cs="Arial"/>
          <w:b/>
        </w:rPr>
      </w:pPr>
    </w:p>
    <w:p w14:paraId="1006CFBF" w14:textId="59E7C110" w:rsidR="00697DDD" w:rsidRDefault="00DE2F30" w:rsidP="00BE3963">
      <w:pPr>
        <w:ind w:left="360"/>
      </w:pPr>
      <w:r w:rsidRPr="000A107C">
        <w:rPr>
          <w:rFonts w:cs="Arial"/>
          <w:b/>
        </w:rPr>
        <w:t>Key:</w:t>
      </w:r>
      <w:r w:rsidR="00E26706">
        <w:rPr>
          <w:rFonts w:cs="Arial"/>
          <w:b/>
        </w:rPr>
        <w:t xml:space="preserve"> </w:t>
      </w:r>
      <w:r w:rsidRPr="000A107C">
        <w:rPr>
          <w:rFonts w:cs="Arial"/>
        </w:rPr>
        <w:t>A = Application</w:t>
      </w:r>
      <w:r w:rsidR="00E26706">
        <w:rPr>
          <w:rFonts w:cs="Arial"/>
        </w:rPr>
        <w:t xml:space="preserve"> </w:t>
      </w:r>
      <w:r w:rsidRPr="000A107C">
        <w:rPr>
          <w:rFonts w:cs="Arial"/>
        </w:rPr>
        <w:t>I = Interview</w:t>
      </w:r>
    </w:p>
    <w:sectPr w:rsidR="00697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5483C"/>
    <w:multiLevelType w:val="hybridMultilevel"/>
    <w:tmpl w:val="45E24B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4A42FE"/>
    <w:multiLevelType w:val="hybridMultilevel"/>
    <w:tmpl w:val="74C2BC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3103D2"/>
    <w:multiLevelType w:val="hybridMultilevel"/>
    <w:tmpl w:val="71065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30"/>
    <w:rsid w:val="005E5641"/>
    <w:rsid w:val="0084530F"/>
    <w:rsid w:val="00BE3963"/>
    <w:rsid w:val="00CD6B85"/>
    <w:rsid w:val="00D03ACD"/>
    <w:rsid w:val="00DE2F30"/>
    <w:rsid w:val="00E2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EEF37F7"/>
  <w15:chartTrackingRefBased/>
  <w15:docId w15:val="{3D7C89FD-12E7-48E4-96B4-27CA4E7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2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shapter</dc:creator>
  <cp:keywords/>
  <dc:description/>
  <cp:lastModifiedBy>felicity shapter</cp:lastModifiedBy>
  <cp:revision>3</cp:revision>
  <dcterms:created xsi:type="dcterms:W3CDTF">2016-10-16T18:56:00Z</dcterms:created>
  <dcterms:modified xsi:type="dcterms:W3CDTF">2016-10-16T18:58:00Z</dcterms:modified>
</cp:coreProperties>
</file>