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B8F9" w14:textId="77777777" w:rsidR="00920E24" w:rsidRPr="000A107C" w:rsidRDefault="00956A5F" w:rsidP="00956A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107C">
        <w:rPr>
          <w:b/>
          <w:sz w:val="28"/>
          <w:szCs w:val="28"/>
        </w:rPr>
        <w:t>JOB DESCRIPTION – NURSERY PRACTITIONER</w:t>
      </w:r>
    </w:p>
    <w:p w14:paraId="70F01015" w14:textId="77777777" w:rsidR="00523C67" w:rsidRPr="000A107C" w:rsidRDefault="00523C67" w:rsidP="00956A5F">
      <w:pPr>
        <w:jc w:val="center"/>
      </w:pPr>
    </w:p>
    <w:p w14:paraId="44A5D77C" w14:textId="77777777" w:rsidR="00956A5F" w:rsidRPr="000A107C" w:rsidRDefault="00956A5F" w:rsidP="00956A5F">
      <w:pPr>
        <w:rPr>
          <w:b/>
        </w:rPr>
      </w:pPr>
      <w:r w:rsidRPr="000A107C">
        <w:rPr>
          <w:b/>
        </w:rPr>
        <w:t>Purpose of Post</w:t>
      </w:r>
      <w:r w:rsidR="007F169B" w:rsidRPr="000A107C">
        <w:rPr>
          <w:b/>
        </w:rPr>
        <w:t>:</w:t>
      </w:r>
    </w:p>
    <w:p w14:paraId="29489294" w14:textId="77777777" w:rsidR="00956A5F" w:rsidRPr="000A107C" w:rsidRDefault="00956A5F" w:rsidP="00956A5F"/>
    <w:p w14:paraId="602C0C22" w14:textId="77777777" w:rsidR="00956A5F" w:rsidRPr="000A107C" w:rsidRDefault="00956A5F" w:rsidP="007F16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A107C">
        <w:t xml:space="preserve">To provide a high standard of physical, emotional, social and intellectual care for children place in the setting.  </w:t>
      </w:r>
    </w:p>
    <w:p w14:paraId="14DA626D" w14:textId="77777777" w:rsidR="00956A5F" w:rsidRPr="000A107C" w:rsidRDefault="00956A5F" w:rsidP="007F16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A107C">
        <w:t>To give support to their staff within the setting.</w:t>
      </w:r>
    </w:p>
    <w:p w14:paraId="18FE9C8F" w14:textId="77777777" w:rsidR="00956A5F" w:rsidRPr="000A107C" w:rsidRDefault="00956A5F" w:rsidP="007F16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A107C">
        <w:t xml:space="preserve">To work as part of a team in order to provide an enabling environment in which all individual children can play, develop and learn.  </w:t>
      </w:r>
    </w:p>
    <w:p w14:paraId="7AC8CCD3" w14:textId="77777777" w:rsidR="00956A5F" w:rsidRPr="000A107C" w:rsidRDefault="00956A5F" w:rsidP="007F169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A107C">
        <w:t>To build and maintain strong partnership working with parents to enable children’s needs to be met.</w:t>
      </w:r>
    </w:p>
    <w:p w14:paraId="0466A14F" w14:textId="77777777" w:rsidR="00956A5F" w:rsidRPr="000A107C" w:rsidRDefault="00956A5F" w:rsidP="007F169B">
      <w:pPr>
        <w:tabs>
          <w:tab w:val="num" w:pos="360"/>
        </w:tabs>
        <w:ind w:left="360" w:hanging="360"/>
      </w:pPr>
    </w:p>
    <w:p w14:paraId="7047017A" w14:textId="77777777" w:rsidR="00956A5F" w:rsidRPr="000A107C" w:rsidRDefault="00956A5F" w:rsidP="007F169B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Responsible to</w:t>
      </w:r>
      <w:r w:rsidR="007F169B" w:rsidRPr="000A107C">
        <w:rPr>
          <w:b/>
        </w:rPr>
        <w:t>:</w:t>
      </w:r>
    </w:p>
    <w:p w14:paraId="6F10A4D9" w14:textId="77777777" w:rsidR="00956A5F" w:rsidRPr="000A107C" w:rsidRDefault="00956A5F" w:rsidP="007F169B">
      <w:pPr>
        <w:tabs>
          <w:tab w:val="num" w:pos="360"/>
        </w:tabs>
        <w:ind w:left="360" w:hanging="360"/>
      </w:pPr>
      <w:r w:rsidRPr="000A107C">
        <w:t>Nursery Manager</w:t>
      </w:r>
      <w:r w:rsidR="007F169B" w:rsidRPr="000A107C">
        <w:t>/</w:t>
      </w:r>
      <w:r w:rsidRPr="000A107C">
        <w:t>Deputy</w:t>
      </w:r>
    </w:p>
    <w:p w14:paraId="6C90F8AA" w14:textId="77777777" w:rsidR="00956A5F" w:rsidRPr="000A107C" w:rsidRDefault="00956A5F" w:rsidP="007F169B">
      <w:pPr>
        <w:tabs>
          <w:tab w:val="num" w:pos="360"/>
        </w:tabs>
        <w:ind w:left="360" w:hanging="360"/>
      </w:pPr>
    </w:p>
    <w:p w14:paraId="10A077E3" w14:textId="77777777" w:rsidR="00956A5F" w:rsidRPr="000A107C" w:rsidRDefault="00956A5F" w:rsidP="007F169B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Main Duties</w:t>
      </w:r>
      <w:r w:rsidR="007F169B" w:rsidRPr="000A107C">
        <w:rPr>
          <w:b/>
        </w:rPr>
        <w:t>:</w:t>
      </w:r>
    </w:p>
    <w:p w14:paraId="7724091E" w14:textId="77777777" w:rsidR="00956A5F" w:rsidRPr="000A107C" w:rsidRDefault="00956A5F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effectively deliver the EYFS ensuring that the individual needs and interest</w:t>
      </w:r>
      <w:r w:rsidR="00B51D31">
        <w:t>s</w:t>
      </w:r>
      <w:r w:rsidRPr="000A107C">
        <w:t xml:space="preserve"> of children in the setting are met (in conjunction with other team members)</w:t>
      </w:r>
    </w:p>
    <w:p w14:paraId="3C7EB2F1" w14:textId="77777777" w:rsidR="00956A5F" w:rsidRPr="000A107C" w:rsidRDefault="00956A5F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 xml:space="preserve">To keep records of your key children’s development and </w:t>
      </w:r>
      <w:r w:rsidR="00B51D31">
        <w:t>progress</w:t>
      </w:r>
      <w:r w:rsidRPr="000A107C">
        <w:t xml:space="preserve"> and share with parents, carers and other key adults in the child’s life.</w:t>
      </w:r>
    </w:p>
    <w:p w14:paraId="63A3A8E1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Support all staff and engage in a good staff team.</w:t>
      </w:r>
    </w:p>
    <w:p w14:paraId="1892BE12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develop and maintain strong partnerships and communication with parents/carers to facilitate day-to-day caring and early learning needs.</w:t>
      </w:r>
    </w:p>
    <w:p w14:paraId="50927575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ensure the provision of a high quality environment to meet the needs of individual children having an awareness of any disabilities, family cultures and medical histories.</w:t>
      </w:r>
    </w:p>
    <w:p w14:paraId="1DB0D6D5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advise manager/deputy of any concerns, e.g. over children, parents, the safety of the environment, preserving confidentiality as necessary.</w:t>
      </w:r>
    </w:p>
    <w:p w14:paraId="242E6E3D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 xml:space="preserve">To be involved in out of working hours activities, </w:t>
      </w:r>
      <w:r w:rsidR="00F3255B" w:rsidRPr="000A107C">
        <w:t>e.g.</w:t>
      </w:r>
      <w:r w:rsidRPr="000A107C">
        <w:t xml:space="preserve"> training, monthly staff meetings, summer fayre</w:t>
      </w:r>
      <w:r w:rsidR="007F169B" w:rsidRPr="000A107C">
        <w:t>,</w:t>
      </w:r>
      <w:r w:rsidRPr="000A107C">
        <w:t>etc</w:t>
      </w:r>
    </w:p>
    <w:p w14:paraId="2447F13B" w14:textId="77777777" w:rsidR="003218AA" w:rsidRPr="000A107C" w:rsidRDefault="003218AA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 xml:space="preserve"> To be flexible within working practices of the setting, undertaking other responsible </w:t>
      </w:r>
      <w:r w:rsidR="00F3255B" w:rsidRPr="000A107C">
        <w:t>duties where</w:t>
      </w:r>
      <w:r w:rsidRPr="000A107C">
        <w:t xml:space="preserve"> needed, such as domestic tasks, preparation of snack meals, cleansing of equipment</w:t>
      </w:r>
      <w:r w:rsidR="007F169B" w:rsidRPr="000A107C">
        <w:t>,</w:t>
      </w:r>
      <w:r w:rsidRPr="000A107C">
        <w:t xml:space="preserve"> etc.</w:t>
      </w:r>
    </w:p>
    <w:p w14:paraId="76FE1A74" w14:textId="77777777" w:rsidR="003218AA" w:rsidRPr="000A107C" w:rsidRDefault="007F169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w</w:t>
      </w:r>
      <w:r w:rsidR="003218AA" w:rsidRPr="000A107C">
        <w:t>ork alongside the manager and staff team to ensure that the setting</w:t>
      </w:r>
      <w:r w:rsidRPr="000A107C">
        <w:t>’</w:t>
      </w:r>
      <w:r w:rsidR="003218AA" w:rsidRPr="000A107C">
        <w:t>s philosophy   is fulfilled.</w:t>
      </w:r>
    </w:p>
    <w:p w14:paraId="0D49D2EC" w14:textId="77777777" w:rsidR="003218AA" w:rsidRPr="000A107C" w:rsidRDefault="007F169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 xml:space="preserve"> To r</w:t>
      </w:r>
      <w:r w:rsidR="003218AA" w:rsidRPr="000A107C">
        <w:t xml:space="preserve">ead, understand and adhere to all policies and procedures relevant to your role and the safe running of the setting.  </w:t>
      </w:r>
    </w:p>
    <w:p w14:paraId="642D6819" w14:textId="77777777" w:rsidR="007F169B" w:rsidRPr="000A107C" w:rsidRDefault="007F169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develop your role within the team, especially with regard to being a key person</w:t>
      </w:r>
    </w:p>
    <w:p w14:paraId="3CFF620C" w14:textId="77777777" w:rsidR="00F3255B" w:rsidRPr="000A107C" w:rsidRDefault="003218AA" w:rsidP="00BA7D03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keep completely confidential any information regarding the children, their families or other staff that</w:t>
      </w:r>
      <w:r w:rsidR="00BA7D03" w:rsidRPr="000A107C">
        <w:t xml:space="preserve"> is acquired as part of the job</w:t>
      </w:r>
      <w:r w:rsidR="00F3255B" w:rsidRPr="000A107C">
        <w:t>.</w:t>
      </w:r>
    </w:p>
    <w:p w14:paraId="2C612D78" w14:textId="77777777" w:rsidR="007F169B" w:rsidRPr="000A107C" w:rsidRDefault="00F3255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 xml:space="preserve">To be aware of the high profile of the setting and to uphold its standards at all times, </w:t>
      </w:r>
      <w:r w:rsidR="00BA7D03" w:rsidRPr="000A107C">
        <w:t>both</w:t>
      </w:r>
      <w:r w:rsidRPr="000A107C">
        <w:t xml:space="preserve"> in work hours and outside. </w:t>
      </w:r>
    </w:p>
    <w:p w14:paraId="271A1688" w14:textId="77777777" w:rsidR="007F169B" w:rsidRPr="000A107C" w:rsidRDefault="007F169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support nursery assistants, students and volunteers.</w:t>
      </w:r>
    </w:p>
    <w:p w14:paraId="2EDF3341" w14:textId="77777777" w:rsidR="007F169B" w:rsidRPr="000A107C" w:rsidRDefault="007F169B" w:rsidP="007F169B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ensure good standards of safety, hygiene and cleanliness are maintained at all times.</w:t>
      </w:r>
    </w:p>
    <w:p w14:paraId="43BE01E8" w14:textId="77777777" w:rsidR="00BA7D03" w:rsidRPr="000A107C" w:rsidRDefault="007F169B" w:rsidP="00BA7D03">
      <w:pPr>
        <w:numPr>
          <w:ilvl w:val="0"/>
          <w:numId w:val="3"/>
        </w:numPr>
        <w:tabs>
          <w:tab w:val="clear" w:pos="720"/>
        </w:tabs>
        <w:ind w:left="360"/>
      </w:pPr>
      <w:r w:rsidRPr="000A107C">
        <w:t>To undertake and lead on additional responsibilities such as SENCO, training co-ordinator, safeguarding Officer etc</w:t>
      </w:r>
    </w:p>
    <w:p w14:paraId="6B5BEB15" w14:textId="77777777" w:rsidR="00277F7E" w:rsidRPr="000A107C" w:rsidRDefault="00BA7D03" w:rsidP="00BA7D03">
      <w:pPr>
        <w:rPr>
          <w:b/>
        </w:rPr>
      </w:pPr>
      <w:r w:rsidRPr="000A107C">
        <w:rPr>
          <w:b/>
        </w:rPr>
        <w:lastRenderedPageBreak/>
        <w:t>Personnel Specification – Nursery Practitioner</w:t>
      </w:r>
      <w:r w:rsidR="00277F7E" w:rsidRPr="000A107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220"/>
        <w:gridCol w:w="1260"/>
        <w:gridCol w:w="1260"/>
      </w:tblGrid>
      <w:tr w:rsidR="00277F7E" w:rsidRPr="00C31FAF" w14:paraId="568446CD" w14:textId="77777777" w:rsidTr="00C31FAF">
        <w:tc>
          <w:tcPr>
            <w:tcW w:w="1728" w:type="dxa"/>
            <w:tcBorders>
              <w:bottom w:val="single" w:sz="4" w:space="0" w:color="auto"/>
            </w:tcBorders>
            <w:shd w:val="clear" w:color="auto" w:fill="CCCCCC"/>
          </w:tcPr>
          <w:p w14:paraId="4056819C" w14:textId="77777777" w:rsidR="00277F7E" w:rsidRPr="00C31FAF" w:rsidRDefault="00277F7E" w:rsidP="00277F7E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Attributes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CCCCCC"/>
          </w:tcPr>
          <w:p w14:paraId="51B7169C" w14:textId="77777777" w:rsidR="00277F7E" w:rsidRPr="00C31FAF" w:rsidRDefault="00277F7E" w:rsidP="00277F7E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Criteria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77EB4FCF" w14:textId="77777777" w:rsidR="00277F7E" w:rsidRPr="00C31FAF" w:rsidRDefault="00277F7E" w:rsidP="00277F7E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How Identified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1961C30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  <w:highlight w:val="lightGray"/>
              </w:rPr>
              <w:t>Rank</w:t>
            </w:r>
          </w:p>
        </w:tc>
      </w:tr>
      <w:tr w:rsidR="00277F7E" w:rsidRPr="00C31FAF" w14:paraId="7B9D9324" w14:textId="77777777" w:rsidTr="00C31FAF">
        <w:trPr>
          <w:trHeight w:val="6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9CFD17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Education and Training</w:t>
            </w: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40A6344C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Minimum of a relevant and recognised Level 3 qualification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3311263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9B4471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277F7E" w:rsidRPr="00C31FAF" w14:paraId="5EC1A7D1" w14:textId="77777777" w:rsidTr="00C31FAF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217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97E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Evidence of ongoing personal development training</w:t>
            </w:r>
          </w:p>
          <w:p w14:paraId="3D4AB825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Desire to continue with professional development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751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3EC7F380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17D53FC2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6AFBA92D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9EC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3E079633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4419F8D8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336C59E6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277F7E" w:rsidRPr="00C31FAF" w14:paraId="6A122F3B" w14:textId="77777777" w:rsidTr="00C31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FDFE8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D9F1A" w14:textId="77777777" w:rsidR="00277F7E" w:rsidRPr="00C31FAF" w:rsidRDefault="006A0710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child protection certificate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D576E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FC62A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277F7E" w:rsidRPr="00C31FAF" w14:paraId="5F714DF1" w14:textId="77777777" w:rsidTr="00C31FAF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D73A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C261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Paediatric First Aid certificate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FC2C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7046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Desirable </w:t>
            </w:r>
          </w:p>
        </w:tc>
      </w:tr>
      <w:tr w:rsidR="00277F7E" w:rsidRPr="00C31FAF" w14:paraId="03EE4F72" w14:textId="77777777" w:rsidTr="00C31FAF"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14:paraId="18C804EC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19A90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Basic Food Hygiene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43756F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FCE51C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1F5FEC" w:rsidRPr="00C31FAF" w14:paraId="7C291388" w14:textId="77777777" w:rsidTr="00C31FAF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686A8DF2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Relevant </w:t>
            </w:r>
          </w:p>
          <w:p w14:paraId="5AD46C55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Experience</w:t>
            </w:r>
          </w:p>
        </w:tc>
        <w:tc>
          <w:tcPr>
            <w:tcW w:w="52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4CD68B" w14:textId="77777777" w:rsidR="001F5FEC" w:rsidRPr="00C31FAF" w:rsidRDefault="001F5FEC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in working with children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CF47EB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14:paraId="4306EFC4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1F5FEC" w:rsidRPr="00C31FAF" w14:paraId="3D38F23D" w14:textId="77777777" w:rsidTr="00C31FA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4EDF46BC" w14:textId="77777777" w:rsidR="001F5FEC" w:rsidRPr="00C31FAF" w:rsidRDefault="001F5FEC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7DBA" w14:textId="77777777" w:rsidR="001F5FEC" w:rsidRPr="00C31FAF" w:rsidRDefault="001F5FEC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working in an early years setting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923D6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3F0855D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1F5FEC" w:rsidRPr="00C31FAF" w14:paraId="44383C8F" w14:textId="77777777" w:rsidTr="00C31FA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4CB1E381" w14:textId="77777777" w:rsidR="001F5FEC" w:rsidRPr="00C31FAF" w:rsidRDefault="001F5FEC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A16E" w14:textId="77777777" w:rsidR="001F5FEC" w:rsidRPr="00C31FAF" w:rsidRDefault="001F5FEC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implementation of EYFS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E370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4503F76F" w14:textId="77777777" w:rsidR="001F5FEC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1F5FEC" w:rsidRPr="00C31FAF" w14:paraId="5338B03A" w14:textId="77777777" w:rsidTr="00C31FAF">
        <w:tc>
          <w:tcPr>
            <w:tcW w:w="1728" w:type="dxa"/>
            <w:vMerge/>
            <w:tcBorders>
              <w:bottom w:val="nil"/>
              <w:right w:val="single" w:sz="4" w:space="0" w:color="auto"/>
            </w:tcBorders>
          </w:tcPr>
          <w:p w14:paraId="3C780E9E" w14:textId="77777777" w:rsidR="001F5FEC" w:rsidRPr="00C31FAF" w:rsidRDefault="001F5FEC" w:rsidP="00277F7E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A6FA" w14:textId="77777777" w:rsidR="001F5FEC" w:rsidRPr="00C31FAF" w:rsidRDefault="001F5FEC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of working in partnership with parents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3AE04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7E7D08E" w14:textId="77777777" w:rsidR="001F5FEC" w:rsidRPr="00C31FAF" w:rsidRDefault="001F5FEC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277F7E" w:rsidRPr="00C31FAF" w14:paraId="3E560017" w14:textId="77777777" w:rsidTr="00C31FAF">
        <w:trPr>
          <w:trHeight w:val="70"/>
        </w:trPr>
        <w:tc>
          <w:tcPr>
            <w:tcW w:w="1728" w:type="dxa"/>
          </w:tcPr>
          <w:p w14:paraId="40CD7657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General and Special Knowledge</w:t>
            </w:r>
          </w:p>
          <w:p w14:paraId="2541B635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64F7D77C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13128DC9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49D61469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5220" w:type="dxa"/>
          </w:tcPr>
          <w:p w14:paraId="34D9E96B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legislation relevant to Early Years such as </w:t>
            </w:r>
            <w:r w:rsidR="00FF2B7E" w:rsidRPr="00C31FAF">
              <w:rPr>
                <w:rFonts w:cs="Arial"/>
              </w:rPr>
              <w:t xml:space="preserve">EYFS, </w:t>
            </w:r>
            <w:smartTag w:uri="urn:schemas-microsoft-com:office:smarttags" w:element="stockticker">
              <w:r w:rsidRPr="00C31FAF">
                <w:rPr>
                  <w:rFonts w:cs="Arial"/>
                </w:rPr>
                <w:t>SEN</w:t>
              </w:r>
            </w:smartTag>
            <w:r w:rsidRPr="00C31FAF">
              <w:rPr>
                <w:rFonts w:cs="Arial"/>
              </w:rPr>
              <w:t>, safeguarding, Childcare Act 2006</w:t>
            </w:r>
          </w:p>
          <w:p w14:paraId="26DC8F94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Child Development and children’s needs </w:t>
            </w:r>
          </w:p>
          <w:p w14:paraId="767CF535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work with parents/carers/families to encourage partnership working</w:t>
            </w:r>
          </w:p>
        </w:tc>
        <w:tc>
          <w:tcPr>
            <w:tcW w:w="1260" w:type="dxa"/>
          </w:tcPr>
          <w:p w14:paraId="32D7E74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  <w:r w:rsidR="00B334EB" w:rsidRPr="00C31FAF">
              <w:rPr>
                <w:rFonts w:cs="Arial"/>
              </w:rPr>
              <w:t xml:space="preserve"> &amp; I</w:t>
            </w:r>
          </w:p>
          <w:p w14:paraId="1FD0F799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2EB769C5" w14:textId="77777777" w:rsidR="001F5FEC" w:rsidRPr="00C31FAF" w:rsidRDefault="001F5FEC" w:rsidP="00277F7E">
            <w:pPr>
              <w:rPr>
                <w:rFonts w:cs="Arial"/>
              </w:rPr>
            </w:pPr>
          </w:p>
          <w:p w14:paraId="4D618574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314999A5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6F9814FF" w14:textId="77777777" w:rsidR="00B334EB" w:rsidRPr="00C31FAF" w:rsidRDefault="00B334EB" w:rsidP="00B334EB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386A7479" w14:textId="77777777" w:rsidR="00277F7E" w:rsidRPr="00C31FAF" w:rsidRDefault="00277F7E" w:rsidP="00277F7E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670306E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7A2D51B7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37A4CC59" w14:textId="77777777" w:rsidR="001F5FEC" w:rsidRPr="00C31FAF" w:rsidRDefault="001F5FEC" w:rsidP="00277F7E">
            <w:pPr>
              <w:rPr>
                <w:rFonts w:cs="Arial"/>
              </w:rPr>
            </w:pPr>
          </w:p>
          <w:p w14:paraId="48403757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6297E99B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78E9D9D0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277F7E" w:rsidRPr="00C31FAF" w14:paraId="64004F75" w14:textId="77777777" w:rsidTr="00C31FAF">
        <w:tc>
          <w:tcPr>
            <w:tcW w:w="1728" w:type="dxa"/>
          </w:tcPr>
          <w:p w14:paraId="044E5231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Skills and Abilities</w:t>
            </w:r>
          </w:p>
        </w:tc>
        <w:tc>
          <w:tcPr>
            <w:tcW w:w="5220" w:type="dxa"/>
          </w:tcPr>
          <w:p w14:paraId="4BB3E17D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Ability to communicate </w:t>
            </w:r>
            <w:r w:rsidR="00B334EB" w:rsidRPr="00C31FAF">
              <w:rPr>
                <w:rFonts w:cs="Arial"/>
              </w:rPr>
              <w:t>well with adults and children</w:t>
            </w:r>
          </w:p>
          <w:p w14:paraId="4EDE6162" w14:textId="77777777" w:rsidR="00277F7E" w:rsidRPr="00C31FAF" w:rsidRDefault="00B334EB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</w:t>
            </w:r>
            <w:r w:rsidR="00277F7E" w:rsidRPr="00C31FAF">
              <w:rPr>
                <w:rFonts w:cs="Arial"/>
              </w:rPr>
              <w:t xml:space="preserve"> to work as part of a team</w:t>
            </w:r>
          </w:p>
          <w:p w14:paraId="444AD8CC" w14:textId="77777777" w:rsidR="00277F7E" w:rsidRPr="00C31FAF" w:rsidRDefault="00B334EB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write legibly</w:t>
            </w:r>
          </w:p>
          <w:p w14:paraId="066BEF0B" w14:textId="77777777" w:rsidR="00B334EB" w:rsidRPr="00C31FAF" w:rsidRDefault="00B334EB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Good presentation skills</w:t>
            </w:r>
          </w:p>
          <w:p w14:paraId="75BE1FCE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Possess a level of general computer literacy with a range of IT skills.</w:t>
            </w:r>
          </w:p>
          <w:p w14:paraId="19D7257D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Good organisational skills</w:t>
            </w:r>
          </w:p>
          <w:p w14:paraId="6DC5E56E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Ability to </w:t>
            </w:r>
            <w:r w:rsidR="00B334EB" w:rsidRPr="00C31FAF">
              <w:rPr>
                <w:rFonts w:cs="Arial"/>
              </w:rPr>
              <w:t>demonstrate creative abilities</w:t>
            </w:r>
          </w:p>
        </w:tc>
        <w:tc>
          <w:tcPr>
            <w:tcW w:w="1260" w:type="dxa"/>
          </w:tcPr>
          <w:p w14:paraId="5BFF8F91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76338903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321C220A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7C52AD79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0AD604F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  <w:p w14:paraId="4F89B4C6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70E8F47B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33F809BF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4D9AAFFD" w14:textId="77777777" w:rsidR="00B334EB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</w:tcPr>
          <w:p w14:paraId="425E6150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39C82330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4DFABC35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271319F1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22D7007A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2D3A1E90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29B356C7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6014C950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187BE4AC" w14:textId="77777777" w:rsidR="00277F7E" w:rsidRPr="00C31FAF" w:rsidRDefault="00B334EB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277F7E" w:rsidRPr="00C31FAF" w14:paraId="35ED919E" w14:textId="77777777" w:rsidTr="00C31FAF">
        <w:tc>
          <w:tcPr>
            <w:tcW w:w="1728" w:type="dxa"/>
          </w:tcPr>
          <w:p w14:paraId="7AF52573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Any Additional Factors</w:t>
            </w:r>
          </w:p>
        </w:tc>
        <w:tc>
          <w:tcPr>
            <w:tcW w:w="5220" w:type="dxa"/>
          </w:tcPr>
          <w:p w14:paraId="29AAA6D6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Understanding of Equal Opportunities</w:t>
            </w:r>
          </w:p>
          <w:p w14:paraId="12CF358A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Awareness of Health &amp; Safety and practical Hygiene issues</w:t>
            </w:r>
          </w:p>
          <w:p w14:paraId="3245A1C9" w14:textId="77777777" w:rsidR="00277F7E" w:rsidRPr="00C31FAF" w:rsidRDefault="00277F7E" w:rsidP="00C31FA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Ability, flexibility and willingness to take on other responsibilities or duties as deemed necessary</w:t>
            </w:r>
          </w:p>
        </w:tc>
        <w:tc>
          <w:tcPr>
            <w:tcW w:w="1260" w:type="dxa"/>
          </w:tcPr>
          <w:p w14:paraId="345C6DC4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58EBD88F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6ADFD66A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28319300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</w:tcPr>
          <w:p w14:paraId="10E12F75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29E667C8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07283A0D" w14:textId="77777777" w:rsidR="00277F7E" w:rsidRPr="00C31FAF" w:rsidRDefault="00277F7E" w:rsidP="00277F7E">
            <w:pPr>
              <w:rPr>
                <w:rFonts w:cs="Arial"/>
              </w:rPr>
            </w:pPr>
          </w:p>
          <w:p w14:paraId="2D47C8C2" w14:textId="77777777" w:rsidR="00277F7E" w:rsidRPr="00C31FAF" w:rsidRDefault="00277F7E" w:rsidP="00277F7E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</w:tbl>
    <w:p w14:paraId="75F83DC0" w14:textId="77777777" w:rsidR="00F3255B" w:rsidRPr="000A107C" w:rsidRDefault="00F3255B" w:rsidP="007F169B"/>
    <w:p w14:paraId="4F65E968" w14:textId="77777777" w:rsidR="000A107C" w:rsidRPr="000A107C" w:rsidRDefault="000A107C" w:rsidP="000A107C">
      <w:pPr>
        <w:ind w:left="360"/>
        <w:rPr>
          <w:rFonts w:cs="Arial"/>
          <w:b/>
        </w:rPr>
      </w:pPr>
      <w:r w:rsidRPr="000A107C">
        <w:rPr>
          <w:rFonts w:cs="Arial"/>
          <w:b/>
        </w:rPr>
        <w:t>Key:</w:t>
      </w:r>
    </w:p>
    <w:p w14:paraId="13B821F6" w14:textId="77777777" w:rsidR="000A107C" w:rsidRPr="000A107C" w:rsidRDefault="000A107C" w:rsidP="000A107C">
      <w:pPr>
        <w:ind w:left="360"/>
        <w:rPr>
          <w:rFonts w:cs="Arial"/>
        </w:rPr>
      </w:pPr>
    </w:p>
    <w:p w14:paraId="19FB926B" w14:textId="77777777" w:rsidR="000A107C" w:rsidRPr="000A107C" w:rsidRDefault="000A107C" w:rsidP="000A107C">
      <w:pPr>
        <w:ind w:left="360"/>
        <w:rPr>
          <w:rFonts w:cs="Arial"/>
        </w:rPr>
      </w:pPr>
      <w:r w:rsidRPr="000A107C">
        <w:rPr>
          <w:rFonts w:cs="Arial"/>
        </w:rPr>
        <w:t>A = Application</w:t>
      </w:r>
    </w:p>
    <w:p w14:paraId="632CC140" w14:textId="77777777" w:rsidR="000A107C" w:rsidRPr="000A107C" w:rsidRDefault="000A107C" w:rsidP="000A107C">
      <w:pPr>
        <w:ind w:left="360"/>
        <w:rPr>
          <w:rFonts w:cs="Arial"/>
        </w:rPr>
      </w:pPr>
      <w:r w:rsidRPr="000A107C">
        <w:rPr>
          <w:rFonts w:cs="Arial"/>
        </w:rPr>
        <w:t>I = Interview</w:t>
      </w:r>
    </w:p>
    <w:p w14:paraId="46FE9ECC" w14:textId="77777777" w:rsidR="000A107C" w:rsidRPr="000A107C" w:rsidRDefault="000A107C" w:rsidP="007F169B"/>
    <w:sectPr w:rsidR="000A107C" w:rsidRPr="000A107C" w:rsidSect="007F169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AC70" w14:textId="77777777" w:rsidR="00A43B9A" w:rsidRDefault="00A43B9A" w:rsidP="00FF3184">
      <w:r>
        <w:separator/>
      </w:r>
    </w:p>
  </w:endnote>
  <w:endnote w:type="continuationSeparator" w:id="0">
    <w:p w14:paraId="57D29025" w14:textId="77777777" w:rsidR="00A43B9A" w:rsidRDefault="00A43B9A" w:rsidP="00FF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C31FAF" w14:paraId="662F092A" w14:textId="77777777">
      <w:tc>
        <w:tcPr>
          <w:tcW w:w="918" w:type="dxa"/>
        </w:tcPr>
        <w:p w14:paraId="615B6339" w14:textId="77777777" w:rsidR="00C31FAF" w:rsidRDefault="00C31FAF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4293A" w:rsidRPr="0054293A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14:paraId="09FA6631" w14:textId="77777777" w:rsidR="00C31FAF" w:rsidRDefault="00C31FAF">
          <w:pPr>
            <w:pStyle w:val="Footer"/>
          </w:pPr>
        </w:p>
      </w:tc>
    </w:tr>
  </w:tbl>
  <w:p w14:paraId="357F8645" w14:textId="77777777" w:rsidR="00C31FAF" w:rsidRDefault="00C3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DD30" w14:textId="77777777" w:rsidR="00A43B9A" w:rsidRDefault="00A43B9A" w:rsidP="00FF3184">
      <w:r>
        <w:separator/>
      </w:r>
    </w:p>
  </w:footnote>
  <w:footnote w:type="continuationSeparator" w:id="0">
    <w:p w14:paraId="2896D745" w14:textId="77777777" w:rsidR="00A43B9A" w:rsidRDefault="00A43B9A" w:rsidP="00FF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F439" w14:textId="77777777" w:rsidR="00C31FAF" w:rsidRPr="00E63A8B" w:rsidRDefault="00C31FAF" w:rsidP="00C31FAF">
    <w:pPr>
      <w:pStyle w:val="Header"/>
      <w:rPr>
        <w:rFonts w:cs="Arial"/>
      </w:rPr>
    </w:pPr>
    <w:r w:rsidRPr="00E63A8B">
      <w:rPr>
        <w:rFonts w:cs="Arial"/>
      </w:rPr>
      <w:t>Purple Childcare</w:t>
    </w:r>
  </w:p>
  <w:p w14:paraId="4EBEEC13" w14:textId="77777777" w:rsidR="00C31FAF" w:rsidRPr="00E63A8B" w:rsidRDefault="00C31FAF" w:rsidP="00C31FAF">
    <w:pPr>
      <w:pStyle w:val="Header"/>
      <w:rPr>
        <w:rFonts w:cs="Arial"/>
      </w:rPr>
    </w:pPr>
    <w:r w:rsidRPr="00E63A8B">
      <w:rPr>
        <w:rFonts w:cs="Arial"/>
      </w:rPr>
      <w:t>223 Passage road</w:t>
    </w:r>
  </w:p>
  <w:p w14:paraId="0D7365AE" w14:textId="77777777" w:rsidR="00C31FAF" w:rsidRPr="00E63A8B" w:rsidRDefault="00C31FAF" w:rsidP="00C31FAF">
    <w:pPr>
      <w:pStyle w:val="Header"/>
      <w:rPr>
        <w:rFonts w:cs="Arial"/>
      </w:rPr>
    </w:pPr>
    <w:r w:rsidRPr="00E63A8B">
      <w:rPr>
        <w:rFonts w:cs="Arial"/>
      </w:rPr>
      <w:t>Henbury</w:t>
    </w:r>
  </w:p>
  <w:p w14:paraId="1F107059" w14:textId="77777777" w:rsidR="00C31FAF" w:rsidRPr="00E63A8B" w:rsidRDefault="00C31FAF" w:rsidP="00C31FAF">
    <w:pPr>
      <w:pStyle w:val="Header"/>
      <w:rPr>
        <w:rFonts w:cs="Arial"/>
      </w:rPr>
    </w:pPr>
    <w:r w:rsidRPr="00E63A8B">
      <w:rPr>
        <w:rFonts w:cs="Arial"/>
      </w:rPr>
      <w:t>Bristol</w:t>
    </w:r>
  </w:p>
  <w:p w14:paraId="54B2B948" w14:textId="77777777" w:rsidR="00C31FAF" w:rsidRPr="00E63A8B" w:rsidRDefault="00C31FAF" w:rsidP="00C31FAF">
    <w:pPr>
      <w:pStyle w:val="Header"/>
      <w:rPr>
        <w:rFonts w:cs="Arial"/>
      </w:rPr>
    </w:pPr>
    <w:r w:rsidRPr="00E63A8B">
      <w:rPr>
        <w:rFonts w:cs="Arial"/>
      </w:rPr>
      <w:t>BS10 7DL</w:t>
    </w:r>
  </w:p>
  <w:p w14:paraId="677AECC6" w14:textId="77777777" w:rsidR="00C31FAF" w:rsidRDefault="00C31FAF" w:rsidP="00C31FAF">
    <w:pPr>
      <w:pStyle w:val="Header"/>
      <w:tabs>
        <w:tab w:val="clear" w:pos="4153"/>
        <w:tab w:val="clear" w:pos="8306"/>
        <w:tab w:val="left" w:pos="1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480"/>
    <w:multiLevelType w:val="hybridMultilevel"/>
    <w:tmpl w:val="277E8F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5483C"/>
    <w:multiLevelType w:val="hybridMultilevel"/>
    <w:tmpl w:val="45E24B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4A42FE"/>
    <w:multiLevelType w:val="hybridMultilevel"/>
    <w:tmpl w:val="74C2BC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103D2"/>
    <w:multiLevelType w:val="hybridMultilevel"/>
    <w:tmpl w:val="71065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E24"/>
    <w:rsid w:val="000A107C"/>
    <w:rsid w:val="001E521A"/>
    <w:rsid w:val="001F5FEC"/>
    <w:rsid w:val="00277F7E"/>
    <w:rsid w:val="003218AA"/>
    <w:rsid w:val="00511FFC"/>
    <w:rsid w:val="00523C67"/>
    <w:rsid w:val="0054293A"/>
    <w:rsid w:val="006A0710"/>
    <w:rsid w:val="007B328D"/>
    <w:rsid w:val="007F169B"/>
    <w:rsid w:val="008616FF"/>
    <w:rsid w:val="00920E24"/>
    <w:rsid w:val="00956A5F"/>
    <w:rsid w:val="00A43B9A"/>
    <w:rsid w:val="00AA3978"/>
    <w:rsid w:val="00B334EB"/>
    <w:rsid w:val="00B51D31"/>
    <w:rsid w:val="00BA7D03"/>
    <w:rsid w:val="00C31FAF"/>
    <w:rsid w:val="00D421EF"/>
    <w:rsid w:val="00E64426"/>
    <w:rsid w:val="00E80B20"/>
    <w:rsid w:val="00F3255B"/>
    <w:rsid w:val="00FF2B7E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74E92EB8"/>
  <w15:chartTrackingRefBased/>
  <w15:docId w15:val="{78E183A5-76E5-4A5B-8E36-93E282F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16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16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1FA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– NURSERY PRACTITIONER</vt:lpstr>
    </vt:vector>
  </TitlesOfParts>
  <Company>Leicestershire County Council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– NURSERY PRACTITIONER</dc:title>
  <dc:subject/>
  <dc:creator>Leicestershire County Council</dc:creator>
  <cp:keywords/>
  <cp:lastModifiedBy>Hannah Ross</cp:lastModifiedBy>
  <cp:revision>2</cp:revision>
  <cp:lastPrinted>2012-08-02T14:53:00Z</cp:lastPrinted>
  <dcterms:created xsi:type="dcterms:W3CDTF">2016-04-01T14:10:00Z</dcterms:created>
  <dcterms:modified xsi:type="dcterms:W3CDTF">2016-04-01T14:10:00Z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1053384772</vt:i4>
  </property>
  <property fmtid="{D5CDD505-2E9C-101B-9397-08002B2CF9AE}" pid="3" name="_EmailSubject">
    <vt:lpwstr>Job descriptions for the web</vt:lpwstr>
  </property>
  <property fmtid="{D5CDD505-2E9C-101B-9397-08002B2CF9AE}" pid="4" name="_AuthorEmail">
    <vt:lpwstr>Linda.Eady@leics.gov.uk</vt:lpwstr>
  </property>
  <property fmtid="{D5CDD505-2E9C-101B-9397-08002B2CF9AE}" pid="5" name="_AuthorEmailDisplayName">
    <vt:lpwstr>Linda Eady</vt:lpwstr>
  </property>
  <property fmtid="{D5CDD505-2E9C-101B-9397-08002B2CF9AE}" pid="6" name="_PreviousAdHocReviewCycleID">
    <vt:i4>868074520</vt:i4>
  </property>
  <property fmtid="{D5CDD505-2E9C-101B-9397-08002B2CF9AE}" pid="7" name="_ReviewingToolsShownOnce">
    <vt:lpwstr/>
  </property>
</Properties>
</file>